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ED74DE" w:rsidTr="00DF34B8">
        <w:tc>
          <w:tcPr>
            <w:tcW w:w="1985" w:type="dxa"/>
            <w:shd w:val="clear" w:color="auto" w:fill="auto"/>
          </w:tcPr>
          <w:p w:rsidR="00140F16" w:rsidRPr="00657CFA" w:rsidRDefault="00D53F45" w:rsidP="00DF34B8">
            <w:pPr>
              <w:ind w:firstLine="176"/>
            </w:pPr>
            <w:r w:rsidRPr="00D53F45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6CF438FB" wp14:editId="703AE87F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D74DE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ED74DE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ED74D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ED74DE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D74DE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140F16" w:rsidRPr="00FD1B25" w:rsidTr="00AA3994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AA399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AA399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AA3994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AA399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ED74DE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AA3994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ED74DE" w:rsidRPr="00ED74D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809A9D5" wp14:editId="05C545B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AA3994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9720C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28 мая 2025г.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FD1B25" w:rsidTr="00AA3994">
        <w:tc>
          <w:tcPr>
            <w:tcW w:w="9889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972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C1261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AA3994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6C1261">
              <w:rPr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 w:rsidR="000F3238">
              <w:rPr>
                <w:b/>
                <w:color w:val="000000"/>
                <w:sz w:val="28"/>
                <w:szCs w:val="28"/>
                <w:lang w:val="ru-RU"/>
              </w:rPr>
              <w:t>Ассистент</w:t>
            </w:r>
            <w:r w:rsidR="006C1261">
              <w:rPr>
                <w:b/>
                <w:color w:val="000000"/>
                <w:sz w:val="28"/>
                <w:szCs w:val="28"/>
                <w:lang w:val="ru-RU"/>
              </w:rPr>
              <w:t xml:space="preserve"> экскурсовода</w:t>
            </w:r>
            <w:r w:rsidR="000F3238">
              <w:rPr>
                <w:b/>
                <w:color w:val="000000"/>
                <w:sz w:val="28"/>
                <w:szCs w:val="28"/>
                <w:lang w:val="ru-RU"/>
              </w:rPr>
              <w:t xml:space="preserve"> (гида)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AA3994" w:rsidRPr="00AA3994" w:rsidRDefault="00AA3994" w:rsidP="00AA3994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AA399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8759F" w:rsidRPr="00F8759F" w:rsidRDefault="00F8759F" w:rsidP="00F8759F">
      <w:pPr>
        <w:jc w:val="center"/>
        <w:rPr>
          <w:sz w:val="32"/>
          <w:szCs w:val="32"/>
          <w:lang w:val="ru-RU" w:eastAsia="ru-RU"/>
        </w:rPr>
      </w:pPr>
      <w:r w:rsidRPr="00F8759F">
        <w:rPr>
          <w:sz w:val="32"/>
          <w:szCs w:val="32"/>
          <w:lang w:val="ru-RU" w:eastAsia="ru-RU"/>
        </w:rPr>
        <w:t>Год начала подготовки: 202</w:t>
      </w:r>
      <w:r w:rsidR="009D3ED8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9720CC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9D3ED8" w:rsidTr="00D53F4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9D3ED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AA3994" w:rsidRDefault="0054564D" w:rsidP="009720CC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9720CC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0F3238">
                    <w:rPr>
                      <w:i/>
                      <w:color w:val="000000"/>
                      <w:sz w:val="28"/>
                      <w:lang w:val="ru-RU"/>
                    </w:rPr>
                    <w:t>Ассистент</w:t>
                  </w:r>
                  <w:r w:rsidR="006C1261">
                    <w:rPr>
                      <w:i/>
                      <w:color w:val="000000"/>
                      <w:sz w:val="28"/>
                      <w:lang w:val="ru-RU"/>
                    </w:rPr>
                    <w:t xml:space="preserve"> экскурсовода</w:t>
                  </w:r>
                  <w:r w:rsidR="000F3238">
                    <w:rPr>
                      <w:i/>
                      <w:color w:val="000000"/>
                      <w:sz w:val="28"/>
                      <w:lang w:val="ru-RU"/>
                    </w:rPr>
                    <w:t xml:space="preserve"> (гида)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AA3994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AA3994" w:rsidRPr="00AA399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6C1261" w:rsidRPr="009D3ED8" w:rsidTr="00D53F45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D3ED8" w:rsidTr="00D53F45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9D3ED8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9D3ED8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9D3ED8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9D3ED8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9D3ED8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9D3ED8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9D3ED8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9D3ED8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9D3ED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9D3ED8" w:rsidTr="00D53F4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9D3ED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6C1261" w:rsidRPr="009D3ED8" w:rsidTr="00D53F45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AA3994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9720CC">
        <w:rPr>
          <w:color w:val="000000"/>
          <w:sz w:val="28"/>
          <w:lang w:val="ru-RU"/>
        </w:rPr>
        <w:t>междисциплинарного курса</w:t>
      </w:r>
      <w:r w:rsidR="009720CC" w:rsidRPr="0054564D">
        <w:rPr>
          <w:color w:val="000000"/>
          <w:sz w:val="28"/>
          <w:lang w:val="ru-RU"/>
        </w:rPr>
        <w:t xml:space="preserve"> </w:t>
      </w:r>
      <w:r w:rsidR="000F3238">
        <w:rPr>
          <w:i/>
          <w:color w:val="000000"/>
          <w:sz w:val="28"/>
          <w:lang w:val="ru-RU"/>
        </w:rPr>
        <w:t xml:space="preserve">«Ассистент экскурсовода (гида)» </w:t>
      </w:r>
      <w:proofErr w:type="gramStart"/>
      <w:r w:rsidRPr="000F3238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0F3238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0F3238">
        <w:rPr>
          <w:sz w:val="28"/>
          <w:szCs w:val="28"/>
          <w:lang w:val="ru-RU" w:eastAsia="ru-RU"/>
        </w:rPr>
        <w:t xml:space="preserve">, протокол от </w:t>
      </w:r>
      <w:r w:rsidR="009720CC">
        <w:rPr>
          <w:sz w:val="28"/>
          <w:szCs w:val="28"/>
          <w:lang w:val="ru-RU" w:eastAsia="ru-RU"/>
        </w:rPr>
        <w:t xml:space="preserve">28 мая </w:t>
      </w:r>
      <w:r w:rsidRPr="000F3238">
        <w:rPr>
          <w:sz w:val="28"/>
          <w:szCs w:val="28"/>
          <w:lang w:val="ru-RU" w:eastAsia="ru-RU"/>
        </w:rPr>
        <w:t>20</w:t>
      </w:r>
      <w:r w:rsidR="00C9163E" w:rsidRPr="000F3238">
        <w:rPr>
          <w:sz w:val="28"/>
          <w:szCs w:val="28"/>
          <w:lang w:val="ru-RU" w:eastAsia="ru-RU"/>
        </w:rPr>
        <w:t>2</w:t>
      </w:r>
      <w:r w:rsidR="009720CC">
        <w:rPr>
          <w:sz w:val="28"/>
          <w:szCs w:val="28"/>
          <w:lang w:val="ru-RU" w:eastAsia="ru-RU"/>
        </w:rPr>
        <w:t>5</w:t>
      </w:r>
      <w:r w:rsidRPr="000F3238">
        <w:rPr>
          <w:sz w:val="28"/>
          <w:szCs w:val="28"/>
          <w:lang w:val="ru-RU" w:eastAsia="ru-RU"/>
        </w:rPr>
        <w:t xml:space="preserve"> г., № </w:t>
      </w:r>
      <w:r w:rsidR="009720CC">
        <w:rPr>
          <w:sz w:val="28"/>
          <w:szCs w:val="28"/>
          <w:lang w:val="ru-RU" w:eastAsia="ru-RU"/>
        </w:rPr>
        <w:t>8</w:t>
      </w:r>
      <w:r w:rsidRPr="000F3238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140F16" w:rsidRPr="000C00B2" w:rsidRDefault="0038544F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 w:rsidR="00140F16">
        <w:rPr>
          <w:color w:val="000000"/>
          <w:sz w:val="28"/>
          <w:szCs w:val="28"/>
          <w:lang w:val="ru-RU"/>
        </w:rPr>
        <w:t xml:space="preserve">         </w:t>
      </w:r>
      <w:r w:rsidR="00ED74DE">
        <w:rPr>
          <w:color w:val="000000"/>
          <w:sz w:val="28"/>
          <w:szCs w:val="28"/>
          <w:lang w:val="ru-RU"/>
        </w:rPr>
        <w:t xml:space="preserve">                 </w:t>
      </w:r>
      <w:r w:rsidR="00140F16">
        <w:rPr>
          <w:color w:val="000000"/>
          <w:sz w:val="28"/>
          <w:szCs w:val="28"/>
          <w:lang w:val="ru-RU"/>
        </w:rPr>
        <w:t xml:space="preserve">         </w:t>
      </w:r>
      <w:r w:rsidR="00ED74DE">
        <w:rPr>
          <w:noProof/>
          <w:lang w:val="ru-RU" w:eastAsia="ru-RU"/>
        </w:rPr>
        <w:drawing>
          <wp:inline distT="0" distB="0" distL="0" distR="0" wp14:anchorId="4D4F0185" wp14:editId="6AFA345D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0F16">
        <w:rPr>
          <w:color w:val="000000"/>
          <w:sz w:val="28"/>
          <w:szCs w:val="28"/>
          <w:lang w:val="ru-RU"/>
        </w:rPr>
        <w:t xml:space="preserve">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9D3ED8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9720CC" w:rsidRDefault="00EB2B56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9720CC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EB2B56" w:rsidRPr="009720CC" w:rsidRDefault="00EB2B56" w:rsidP="0077148B">
      <w:pPr>
        <w:rPr>
          <w:b/>
          <w:sz w:val="28"/>
          <w:szCs w:val="28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9D3ED8" w:rsidTr="0054564D">
        <w:tc>
          <w:tcPr>
            <w:tcW w:w="5000" w:type="pct"/>
            <w:gridSpan w:val="2"/>
          </w:tcPr>
          <w:p w:rsidR="009720CC" w:rsidRDefault="0054564D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1. ОБЩАЯ ХАРАКТЕРИСТИКА РАБОЧЕЙ ПРОГРАММЫ </w:t>
            </w:r>
          </w:p>
          <w:p w:rsidR="0054564D" w:rsidRPr="009720CC" w:rsidRDefault="009720CC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9720CC" w:rsidRDefault="00516EA8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9720CC" w:rsidTr="0054564D">
        <w:tc>
          <w:tcPr>
            <w:tcW w:w="4182" w:type="pct"/>
          </w:tcPr>
          <w:p w:rsidR="009720CC" w:rsidRPr="009720CC" w:rsidRDefault="00EB2B56" w:rsidP="009720CC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9720CC"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EB2B56" w:rsidRPr="009720CC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9720CC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9D3ED8" w:rsidTr="0054564D">
        <w:trPr>
          <w:trHeight w:val="670"/>
        </w:trPr>
        <w:tc>
          <w:tcPr>
            <w:tcW w:w="4182" w:type="pct"/>
          </w:tcPr>
          <w:p w:rsidR="009720CC" w:rsidRPr="009720CC" w:rsidRDefault="00516EA8" w:rsidP="009720CC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9720CC"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9720CC" w:rsidRDefault="00516EA8" w:rsidP="00516EA8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  <w:p w:rsidR="009720CC" w:rsidRPr="009720CC" w:rsidRDefault="00607D29" w:rsidP="009720CC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9720CC"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607D29" w:rsidRPr="009720CC" w:rsidRDefault="00607D29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9720CC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9D3ED8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AA3994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AA3994">
        <w:rPr>
          <w:b/>
          <w:sz w:val="28"/>
          <w:szCs w:val="28"/>
          <w:lang w:val="ru-RU" w:eastAsia="ru-RU"/>
        </w:rPr>
        <w:t>. ОБЩАЯ ХАРАКТЕРИСТИКА РАБОЧЕЙ ПРОГРАММЫ</w:t>
      </w:r>
      <w:r w:rsidR="009720CC" w:rsidRPr="009720CC">
        <w:rPr>
          <w:b/>
          <w:bCs/>
          <w:caps/>
          <w:sz w:val="28"/>
          <w:szCs w:val="28"/>
          <w:lang w:val="ru-RU"/>
        </w:rPr>
        <w:t xml:space="preserve"> </w:t>
      </w:r>
      <w:r w:rsid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AA3994" w:rsidRDefault="00EB2B56" w:rsidP="008945EF">
      <w:pPr>
        <w:jc w:val="center"/>
        <w:rPr>
          <w:b/>
          <w:sz w:val="28"/>
          <w:szCs w:val="28"/>
          <w:lang w:val="ru-RU" w:eastAsia="ru-RU"/>
        </w:rPr>
      </w:pPr>
    </w:p>
    <w:p w:rsidR="00EB2B56" w:rsidRPr="00AA3994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AA3994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B2B56" w:rsidRPr="00AA3994" w:rsidRDefault="003E2226" w:rsidP="00AA3994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AA3994">
        <w:rPr>
          <w:sz w:val="28"/>
          <w:szCs w:val="28"/>
          <w:lang w:val="ru-RU" w:eastAsia="ru-RU"/>
        </w:rPr>
        <w:t>Р</w:t>
      </w:r>
      <w:r w:rsidR="00EB2B56" w:rsidRPr="00AA3994">
        <w:rPr>
          <w:sz w:val="28"/>
          <w:szCs w:val="28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 w:rsidRPr="00AA3994">
        <w:rPr>
          <w:sz w:val="28"/>
          <w:szCs w:val="28"/>
          <w:lang w:val="ru-RU" w:eastAsia="ru-RU"/>
        </w:rPr>
        <w:t>6 Туризм и гостеприимство</w:t>
      </w:r>
      <w:r w:rsidR="00AA3994" w:rsidRPr="00AA3994">
        <w:rPr>
          <w:sz w:val="28"/>
          <w:szCs w:val="28"/>
          <w:lang w:val="ru-RU" w:eastAsia="ru-RU"/>
        </w:rPr>
        <w:t xml:space="preserve"> </w:t>
      </w:r>
      <w:r w:rsidR="00AA3994" w:rsidRPr="00AA399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9D3ED8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723011" w:rsidRPr="009D3ED8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49" w:rsidRDefault="00330849" w:rsidP="00330849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</w:t>
            </w:r>
          </w:p>
          <w:p w:rsidR="00723011" w:rsidRPr="00272145" w:rsidRDefault="00723011" w:rsidP="00196F9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49" w:rsidRDefault="00330849" w:rsidP="0033084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723011" w:rsidRPr="00272145" w:rsidRDefault="00723011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03498" w:rsidRPr="009D3ED8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9D3ED8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9D3ED8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</w:t>
            </w:r>
            <w:r w:rsidR="00330849">
              <w:rPr>
                <w:color w:val="000000"/>
                <w:sz w:val="24"/>
                <w:szCs w:val="24"/>
                <w:lang w:val="ru-RU" w:eastAsia="ru-RU"/>
              </w:rPr>
              <w:t>7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49" w:rsidRDefault="00330849" w:rsidP="0033084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9D3ED8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9D3ED8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49" w:rsidRPr="00C9414B" w:rsidRDefault="00330849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Сопровождать туристов при прохождении маршрута (по видам туризма) </w:t>
            </w:r>
          </w:p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Ведения информационной базы данных о реализуемых заказах на экскурсионные услуги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Определения и уточнения тематики программ экскурсионного обслуживания </w:t>
            </w:r>
          </w:p>
          <w:p w:rsidR="00330849" w:rsidRDefault="00330849" w:rsidP="00330849">
            <w:pPr>
              <w:pStyle w:val="Default"/>
            </w:pPr>
            <w:r>
              <w:t xml:space="preserve">Формирования программ экскурсионного обслуживания </w:t>
            </w:r>
          </w:p>
          <w:p w:rsidR="00330849" w:rsidRDefault="00330849" w:rsidP="00330849">
            <w:pPr>
              <w:pStyle w:val="Default"/>
            </w:pPr>
            <w:r>
              <w:t xml:space="preserve">Объезда (обхода) маршрута экскурсии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сопровождения туристов (экскурсантов) в процессе перевозки на маршруте экскурсии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сопровождения туристов (экскурсантов) к объектам показа, объектам общественного питания, местам проведения культурно-зрелищных/спортивных мероприятий, средствам размещения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Инструктирования туристов (экскурсантов) о правилах поведения и безопасности на маршрутах экскурсий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Осуществления коммуникации с туристами (экскурсантами), их консультирование по маршруту экскурсии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личного и общественного снаряжения перед выходом на маршрут (по видам туризма) </w:t>
            </w:r>
          </w:p>
          <w:p w:rsidR="00053556" w:rsidRDefault="00053556" w:rsidP="00053556">
            <w:pPr>
              <w:pStyle w:val="Default"/>
            </w:pPr>
            <w:r>
              <w:t xml:space="preserve">Вызова помощи при возникновении аварийной ситуации или несчастном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Предоставлять клиентам первичную информацию по вопросам реализации </w:t>
            </w:r>
            <w:r>
              <w:rPr>
                <w:sz w:val="22"/>
                <w:szCs w:val="22"/>
              </w:rPr>
              <w:lastRenderedPageBreak/>
              <w:t xml:space="preserve">экскурсионных услуг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Проверять правильность оформления заказа на экскурсионные услуги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Бронирование транспортных услуг для организации экскурсий </w:t>
            </w:r>
          </w:p>
          <w:p w:rsidR="00053556" w:rsidRDefault="00053556" w:rsidP="00053556">
            <w:pPr>
              <w:pStyle w:val="Default"/>
              <w:rPr>
                <w:color w:val="auto"/>
              </w:rPr>
            </w:pP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Устанавливать контакт с туристами (экскурсантами) и удерживать их внимание </w:t>
            </w:r>
          </w:p>
          <w:p w:rsidR="00053556" w:rsidRDefault="00053556" w:rsidP="00053556">
            <w:pPr>
              <w:pStyle w:val="Default"/>
            </w:pPr>
            <w:r>
              <w:t xml:space="preserve">Разрешать конфликтные ситуации, возникающие на маршрутах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подбор и подготовку личного, группового страховочного и специального туристского снаряжения с учетом специфики предполагаемого маршрута (по видам туризма) </w:t>
            </w:r>
          </w:p>
          <w:p w:rsidR="00053556" w:rsidRDefault="00053556" w:rsidP="00053556">
            <w:pPr>
              <w:pStyle w:val="Default"/>
            </w:pPr>
            <w:r>
              <w:t xml:space="preserve">Оказывать первую помощь в полевых условиях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Законы и иные нормативные правовые акты Российской Федерации и субъекта Российской Федерации в сфере туризма и экскурсионного дела, защиты прав потребителей; отраслевые правила и стандарты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Локальные нормативные акты организации, регламентирующие осуществление экскурсионной деятельности </w:t>
            </w:r>
          </w:p>
          <w:p w:rsidR="00053556" w:rsidRDefault="00053556" w:rsidP="00053556">
            <w:pPr>
              <w:pStyle w:val="Default"/>
            </w:pPr>
            <w:r>
              <w:t xml:space="preserve">Формы и методы проведения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на пешеходном, транспортном и комбинированном маршрутах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сопровождения туристов (экскурсантов) в процессе проведения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безопасности при использовании различных видов личного, группового страховочного и специального туристского снаряжения (по видам туризма) </w:t>
            </w:r>
          </w:p>
          <w:p w:rsidR="00D5332B" w:rsidRDefault="00D5332B" w:rsidP="00D533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Номера контактных телефонов территориальных органов МЧС России или спасательных служб в районе прохождения маршрута </w:t>
            </w:r>
          </w:p>
          <w:p w:rsidR="00C9414B" w:rsidRPr="000F3238" w:rsidRDefault="00D5332B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использования основных невербальных сигналов при работе с вертолетом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6C1261">
        <w:rPr>
          <w:sz w:val="28"/>
          <w:szCs w:val="28"/>
        </w:rPr>
        <w:t>7</w:t>
      </w:r>
      <w:r w:rsidRPr="00516EA8">
        <w:rPr>
          <w:sz w:val="28"/>
          <w:szCs w:val="28"/>
        </w:rPr>
        <w:t>.0</w:t>
      </w:r>
      <w:r w:rsidR="006C1261">
        <w:rPr>
          <w:sz w:val="28"/>
          <w:szCs w:val="28"/>
        </w:rPr>
        <w:t>1</w:t>
      </w:r>
      <w:r w:rsidRPr="00516EA8">
        <w:rPr>
          <w:sz w:val="28"/>
          <w:szCs w:val="28"/>
        </w:rPr>
        <w:t xml:space="preserve"> – </w:t>
      </w:r>
      <w:r w:rsidR="00B57149">
        <w:rPr>
          <w:sz w:val="28"/>
          <w:szCs w:val="28"/>
        </w:rPr>
        <w:t>68</w:t>
      </w:r>
      <w:r w:rsidRPr="00516EA8">
        <w:rPr>
          <w:sz w:val="28"/>
          <w:szCs w:val="28"/>
        </w:rPr>
        <w:t xml:space="preserve"> час</w:t>
      </w:r>
      <w:r w:rsidR="00B57149">
        <w:rPr>
          <w:sz w:val="28"/>
          <w:szCs w:val="28"/>
        </w:rPr>
        <w:t>ов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B57149">
        <w:rPr>
          <w:sz w:val="28"/>
          <w:szCs w:val="28"/>
        </w:rPr>
        <w:t>8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B57149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B57149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B57149">
        <w:rPr>
          <w:sz w:val="28"/>
          <w:szCs w:val="28"/>
          <w:lang w:val="ru-RU"/>
        </w:rPr>
        <w:t>дифференцированный зачет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9720CC" w:rsidRPr="009720CC" w:rsidRDefault="00EB2B56" w:rsidP="009720CC">
      <w:pPr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9720CC" w:rsidRP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  <w:tr w:rsidR="00BA1B9A" w:rsidRPr="009D3ED8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57149" w:rsidP="00130C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9D3ED8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9D3ED8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0F32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  <w:r w:rsidR="00F9522E">
              <w:rPr>
                <w:b/>
                <w:bCs/>
                <w:sz w:val="22"/>
                <w:szCs w:val="22"/>
              </w:rPr>
              <w:t xml:space="preserve"> 3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gramStart"/>
            <w:r w:rsidR="00F9522E">
              <w:rPr>
                <w:b/>
                <w:bCs/>
                <w:sz w:val="22"/>
                <w:szCs w:val="22"/>
              </w:rPr>
              <w:t>Выполнение работ по одной или нескольким профессиям</w:t>
            </w:r>
            <w:r w:rsidR="000F3238">
              <w:rPr>
                <w:b/>
                <w:bCs/>
                <w:sz w:val="22"/>
                <w:szCs w:val="22"/>
              </w:rPr>
              <w:t xml:space="preserve"> рабочих, должностям служащих (Ассистент </w:t>
            </w:r>
            <w:r w:rsidR="00F9522E">
              <w:rPr>
                <w:b/>
                <w:bCs/>
                <w:sz w:val="22"/>
                <w:szCs w:val="22"/>
              </w:rPr>
              <w:t>экскурсовода</w:t>
            </w:r>
            <w:r w:rsidR="000F3238">
              <w:rPr>
                <w:b/>
                <w:bCs/>
                <w:sz w:val="22"/>
                <w:szCs w:val="22"/>
              </w:rPr>
              <w:t xml:space="preserve"> (гида</w:t>
            </w:r>
            <w:r w:rsidR="00F9522E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</w:p>
        </w:tc>
      </w:tr>
      <w:tr w:rsidR="00E3388E" w:rsidRPr="006C1261" w:rsidTr="00ED37AD">
        <w:trPr>
          <w:trHeight w:val="327"/>
        </w:trPr>
        <w:tc>
          <w:tcPr>
            <w:tcW w:w="5000" w:type="pct"/>
            <w:gridSpan w:val="4"/>
          </w:tcPr>
          <w:p w:rsidR="00E3388E" w:rsidRPr="0081164F" w:rsidRDefault="00083DAF" w:rsidP="00F9522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F9522E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F9522E">
              <w:rPr>
                <w:b/>
                <w:bCs/>
                <w:sz w:val="22"/>
                <w:szCs w:val="22"/>
              </w:rPr>
              <w:t>1</w:t>
            </w:r>
            <w:r w:rsidR="00402DF3">
              <w:rPr>
                <w:b/>
                <w:bCs/>
                <w:sz w:val="22"/>
                <w:szCs w:val="22"/>
              </w:rPr>
              <w:t xml:space="preserve"> </w:t>
            </w:r>
            <w:r w:rsidR="00F9522E">
              <w:rPr>
                <w:b/>
                <w:bCs/>
                <w:sz w:val="22"/>
                <w:szCs w:val="22"/>
              </w:rPr>
              <w:t>Помощник экскурсовода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37AD" w:rsidRPr="009D3ED8" w:rsidTr="00B002BB">
        <w:trPr>
          <w:trHeight w:val="243"/>
        </w:trPr>
        <w:tc>
          <w:tcPr>
            <w:tcW w:w="988" w:type="pct"/>
            <w:vMerge w:val="restart"/>
          </w:tcPr>
          <w:p w:rsidR="00ED37AD" w:rsidRPr="00BA1B9A" w:rsidRDefault="00ED37AD" w:rsidP="00FC3611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>Тема 1. Знакомство с профессией</w:t>
            </w:r>
          </w:p>
        </w:tc>
        <w:tc>
          <w:tcPr>
            <w:tcW w:w="2712" w:type="pct"/>
          </w:tcPr>
          <w:p w:rsidR="00ED37AD" w:rsidRPr="0081164F" w:rsidRDefault="00ED37AD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D37AD" w:rsidRPr="00570DF5" w:rsidRDefault="00ED37AD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ED37AD" w:rsidRPr="00EB2B56" w:rsidRDefault="00ED37AD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</w:t>
            </w:r>
            <w:r w:rsidR="00D5332B">
              <w:rPr>
                <w:b/>
                <w:bCs/>
                <w:sz w:val="24"/>
                <w:szCs w:val="24"/>
                <w:lang w:val="ru-RU" w:eastAsia="ru-RU"/>
              </w:rPr>
              <w:t xml:space="preserve">ОК 2,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3, ОК 4, ОК </w:t>
            </w:r>
            <w:r w:rsidR="00D5332B">
              <w:rPr>
                <w:b/>
                <w:bCs/>
                <w:sz w:val="24"/>
                <w:szCs w:val="24"/>
                <w:lang w:val="ru-RU" w:eastAsia="ru-RU"/>
              </w:rPr>
              <w:t>7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 w:rsidR="00D5332B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ED37AD" w:rsidRPr="006C5DB6" w:rsidTr="00ED37AD">
        <w:trPr>
          <w:trHeight w:val="1116"/>
        </w:trPr>
        <w:tc>
          <w:tcPr>
            <w:tcW w:w="988" w:type="pct"/>
            <w:vMerge/>
          </w:tcPr>
          <w:p w:rsidR="00ED37AD" w:rsidRPr="00476D74" w:rsidRDefault="00ED37AD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D37AD" w:rsidRDefault="00ED37AD" w:rsidP="00ED37A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профессии гид-экскурсовод, характер и содержание работы, необходимые навыки, личные и деловые качества для работы, должностные обязанности, плюсы и минусы работы. </w:t>
            </w:r>
          </w:p>
        </w:tc>
        <w:tc>
          <w:tcPr>
            <w:tcW w:w="330" w:type="pct"/>
            <w:vAlign w:val="center"/>
          </w:tcPr>
          <w:p w:rsidR="00ED37AD" w:rsidRPr="00ED37AD" w:rsidRDefault="00ED37AD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D37AD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ED37AD" w:rsidRPr="00EB2B56" w:rsidRDefault="00ED37AD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D37AD" w:rsidRPr="006C5DB6" w:rsidTr="00ED37AD">
        <w:trPr>
          <w:trHeight w:val="1115"/>
        </w:trPr>
        <w:tc>
          <w:tcPr>
            <w:tcW w:w="988" w:type="pct"/>
            <w:vMerge/>
          </w:tcPr>
          <w:p w:rsidR="00ED37AD" w:rsidRPr="00476D74" w:rsidRDefault="00ED37AD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D37AD" w:rsidRDefault="00ED37AD" w:rsidP="00FC361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экскурсовода. Ответственность экскурсовода. Престиж профессии. Пути повышения экскурсоводческого мастерства</w:t>
            </w:r>
          </w:p>
        </w:tc>
        <w:tc>
          <w:tcPr>
            <w:tcW w:w="330" w:type="pct"/>
            <w:vAlign w:val="center"/>
          </w:tcPr>
          <w:p w:rsidR="00ED37AD" w:rsidRPr="00ED37AD" w:rsidRDefault="00ED37AD" w:rsidP="00ED37A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37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0" w:type="pct"/>
            <w:vMerge/>
          </w:tcPr>
          <w:p w:rsidR="00ED37AD" w:rsidRPr="00EB2B56" w:rsidRDefault="00ED37AD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D5332B" w:rsidRPr="009D3ED8" w:rsidTr="00804E15">
        <w:trPr>
          <w:trHeight w:val="257"/>
        </w:trPr>
        <w:tc>
          <w:tcPr>
            <w:tcW w:w="988" w:type="pct"/>
            <w:vMerge w:val="restart"/>
          </w:tcPr>
          <w:p w:rsidR="00D5332B" w:rsidRPr="00B002B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 Требования охраны труда и техники безопасности </w:t>
            </w: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083DAF" w:rsidTr="00804E15">
        <w:trPr>
          <w:trHeight w:val="25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и регламентирующие документы. Инструкции по охране труда и технике безопасности в организации экскурсионного обслуживания. Порядок действий в чрезвычайных ситуациях.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083DAF" w:rsidTr="00804E15">
        <w:trPr>
          <w:trHeight w:val="25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  <w:p w:rsidR="00D5332B" w:rsidRPr="00B002BB" w:rsidRDefault="00D5332B" w:rsidP="00D5332B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Решение ситуационных задач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9D3ED8" w:rsidTr="00E5792C">
        <w:trPr>
          <w:trHeight w:val="283"/>
        </w:trPr>
        <w:tc>
          <w:tcPr>
            <w:tcW w:w="988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3. Основы </w:t>
            </w:r>
            <w:proofErr w:type="spellStart"/>
            <w:r>
              <w:rPr>
                <w:b/>
                <w:bCs/>
                <w:sz w:val="22"/>
                <w:szCs w:val="22"/>
              </w:rPr>
              <w:t>экскурсоведения</w:t>
            </w:r>
            <w:proofErr w:type="spellEnd"/>
          </w:p>
        </w:tc>
        <w:tc>
          <w:tcPr>
            <w:tcW w:w="2712" w:type="pct"/>
          </w:tcPr>
          <w:p w:rsidR="00D5332B" w:rsidRPr="00570DF5" w:rsidRDefault="00D5332B" w:rsidP="00D5332B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8E5F9C" w:rsidTr="00804E15">
        <w:trPr>
          <w:trHeight w:val="680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разработки экскурсии. Этапы подготовки экскурсии: определение цели и задачи экскурсии; выбор темы; отбор и изучение экскурсионных объектов; отбор литературы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283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D5332B" w:rsidRPr="006B20A6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B20A6">
              <w:rPr>
                <w:sz w:val="28"/>
                <w:szCs w:val="28"/>
                <w:lang w:val="ru-RU"/>
              </w:rPr>
              <w:t xml:space="preserve">Отработать алгоритм подготовки экскурсии на примерах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9D3ED8" w:rsidTr="00804E15">
        <w:trPr>
          <w:trHeight w:val="54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разработки экскурсии. </w:t>
            </w:r>
          </w:p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t xml:space="preserve">Составление и утверждение маршрута экскурсии; объезд (обход) маршрута; подготовка текста экскурсии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  <w:vMerge/>
          </w:tcPr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91"/>
            </w:tblGrid>
            <w:tr w:rsidR="00D5332B" w:rsidRPr="006B20A6">
              <w:trPr>
                <w:trHeight w:val="609"/>
              </w:trPr>
              <w:tc>
                <w:tcPr>
                  <w:tcW w:w="5791" w:type="dxa"/>
                </w:tcPr>
                <w:p w:rsidR="00D5332B" w:rsidRPr="006B20A6" w:rsidRDefault="00D5332B" w:rsidP="00D5332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</w:pPr>
                  <w:r w:rsidRPr="006B20A6"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  <w:t xml:space="preserve">Практическая работа </w:t>
                  </w:r>
                </w:p>
                <w:p w:rsidR="00D5332B" w:rsidRPr="006B20A6" w:rsidRDefault="00D5332B" w:rsidP="00D5332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</w:pPr>
                  <w:r w:rsidRPr="006B20A6"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  <w:t xml:space="preserve">Анализ маршрутов и текстов экскурсий, представленных на платформе izi.TRAVEL </w:t>
                  </w:r>
                </w:p>
                <w:p w:rsidR="00D5332B" w:rsidRPr="006B20A6" w:rsidRDefault="00D5332B" w:rsidP="00D5332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FF"/>
                      <w:sz w:val="28"/>
                      <w:szCs w:val="28"/>
                      <w:lang w:val="ru-RU"/>
                    </w:rPr>
                  </w:pPr>
                  <w:r w:rsidRPr="006B20A6">
                    <w:rPr>
                      <w:rFonts w:eastAsiaTheme="minorHAnsi"/>
                      <w:color w:val="0000FF"/>
                      <w:sz w:val="28"/>
                      <w:szCs w:val="28"/>
                      <w:lang w:val="ru-RU"/>
                    </w:rPr>
                    <w:t xml:space="preserve">https://izi.travel/ru </w:t>
                  </w:r>
                </w:p>
              </w:tc>
            </w:tr>
          </w:tbl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разработки экскурсии. Комплектование «Портфеля экскурсовода»; разработка технологической карты экскурсии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</w:t>
            </w:r>
          </w:p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Составление технологической карты онлайн- экскурсии «Новосибирск дореволюционный»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Техники показа и рассказа в экскурсии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</w:t>
            </w:r>
          </w:p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Просмотр онлайн-экскурсии по Дарвиновскому музею </w:t>
            </w:r>
            <w:r>
              <w:rPr>
                <w:color w:val="0000FF"/>
                <w:sz w:val="28"/>
                <w:szCs w:val="28"/>
              </w:rPr>
              <w:t xml:space="preserve">http://www.darwinmuseum.ru/news/onlajn-ekskursiya-darvinovskogo-muzeya-v-top-5-populyarnyh-video-onlajn-proekta-moskvastoboj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9D3ED8" w:rsidTr="00E5792C">
        <w:trPr>
          <w:trHeight w:val="283"/>
        </w:trPr>
        <w:tc>
          <w:tcPr>
            <w:tcW w:w="988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Музейная экскурсия</w:t>
            </w:r>
          </w:p>
        </w:tc>
        <w:tc>
          <w:tcPr>
            <w:tcW w:w="2712" w:type="pct"/>
          </w:tcPr>
          <w:p w:rsidR="00D5332B" w:rsidRPr="00570DF5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8E5F9C" w:rsidTr="00804E15">
        <w:trPr>
          <w:trHeight w:val="39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музейной экскурсии </w:t>
            </w:r>
          </w:p>
          <w:p w:rsidR="00D5332B" w:rsidRPr="000F3238" w:rsidRDefault="00D5332B" w:rsidP="000F323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Типы экспозиции и их влияние на разработку экскурсии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22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D5332B" w:rsidRPr="00453B8E" w:rsidRDefault="00D5332B" w:rsidP="000F3238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8"/>
                <w:szCs w:val="28"/>
              </w:rPr>
              <w:t xml:space="preserve">Просмотр и обсуждение </w:t>
            </w:r>
            <w:proofErr w:type="spellStart"/>
            <w:r>
              <w:rPr>
                <w:sz w:val="28"/>
                <w:szCs w:val="28"/>
              </w:rPr>
              <w:t>видеоэкскурсии</w:t>
            </w:r>
            <w:proofErr w:type="spellEnd"/>
            <w:r>
              <w:rPr>
                <w:sz w:val="28"/>
                <w:szCs w:val="28"/>
              </w:rPr>
              <w:t xml:space="preserve"> по музею-квартире А.С. Пушкина на Арбате </w:t>
            </w:r>
            <w:r>
              <w:rPr>
                <w:color w:val="0000FF"/>
                <w:sz w:val="28"/>
                <w:szCs w:val="28"/>
              </w:rPr>
              <w:t>https</w:t>
            </w:r>
            <w:r w:rsidRPr="00453B8E">
              <w:rPr>
                <w:color w:val="0000FF"/>
                <w:sz w:val="28"/>
                <w:szCs w:val="28"/>
              </w:rPr>
              <w:t>://</w:t>
            </w:r>
            <w:r>
              <w:rPr>
                <w:color w:val="0000FF"/>
                <w:sz w:val="28"/>
                <w:szCs w:val="28"/>
              </w:rPr>
              <w:t>www</w:t>
            </w:r>
            <w:r w:rsidRPr="00453B8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youtube</w:t>
            </w:r>
            <w:r w:rsidRPr="00453B8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com</w:t>
            </w:r>
            <w:r w:rsidRPr="00453B8E"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</w:rPr>
              <w:t>watch</w:t>
            </w:r>
            <w:r w:rsidRPr="00453B8E">
              <w:rPr>
                <w:color w:val="0000FF"/>
                <w:sz w:val="28"/>
                <w:szCs w:val="28"/>
              </w:rPr>
              <w:t>?</w:t>
            </w:r>
            <w:r>
              <w:rPr>
                <w:color w:val="0000FF"/>
                <w:sz w:val="28"/>
                <w:szCs w:val="28"/>
              </w:rPr>
              <w:t>v</w:t>
            </w:r>
            <w:r w:rsidRPr="00453B8E">
              <w:rPr>
                <w:color w:val="0000FF"/>
                <w:sz w:val="28"/>
                <w:szCs w:val="28"/>
              </w:rPr>
              <w:t>=</w:t>
            </w:r>
            <w:r>
              <w:rPr>
                <w:color w:val="0000FF"/>
                <w:sz w:val="28"/>
                <w:szCs w:val="28"/>
              </w:rPr>
              <w:t>mbId</w:t>
            </w:r>
            <w:r w:rsidRPr="00453B8E">
              <w:rPr>
                <w:color w:val="0000FF"/>
                <w:sz w:val="28"/>
                <w:szCs w:val="28"/>
              </w:rPr>
              <w:t>2</w:t>
            </w:r>
            <w:r>
              <w:rPr>
                <w:color w:val="0000FF"/>
                <w:sz w:val="28"/>
                <w:szCs w:val="28"/>
              </w:rPr>
              <w:t>w</w:t>
            </w:r>
            <w:r w:rsidRPr="00453B8E">
              <w:rPr>
                <w:color w:val="0000FF"/>
                <w:sz w:val="28"/>
                <w:szCs w:val="28"/>
              </w:rPr>
              <w:t>8</w:t>
            </w:r>
            <w:r>
              <w:rPr>
                <w:color w:val="0000FF"/>
                <w:sz w:val="28"/>
                <w:szCs w:val="28"/>
              </w:rPr>
              <w:t>a</w:t>
            </w:r>
            <w:r w:rsidRPr="00453B8E">
              <w:rPr>
                <w:color w:val="0000FF"/>
                <w:sz w:val="28"/>
                <w:szCs w:val="28"/>
              </w:rPr>
              <w:t>-</w:t>
            </w:r>
            <w:r>
              <w:rPr>
                <w:color w:val="0000FF"/>
                <w:sz w:val="28"/>
                <w:szCs w:val="28"/>
              </w:rPr>
              <w:t>DE</w:t>
            </w:r>
            <w:r w:rsidRPr="00453B8E">
              <w:rPr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9D3ED8" w:rsidTr="00E5792C">
        <w:trPr>
          <w:trHeight w:val="283"/>
        </w:trPr>
        <w:tc>
          <w:tcPr>
            <w:tcW w:w="988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Речевой этикет в деятельности экскурсовода</w:t>
            </w:r>
          </w:p>
        </w:tc>
        <w:tc>
          <w:tcPr>
            <w:tcW w:w="2712" w:type="pct"/>
          </w:tcPr>
          <w:p w:rsidR="00D5332B" w:rsidRPr="00570DF5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8E5F9C" w:rsidTr="00804E15">
        <w:trPr>
          <w:trHeight w:val="22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0F323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Этикет как важная часть общечеловеческой культуры. Главное правило этикета. История развития этикета с древнейших времён до наших дней. Человеколюбие и вежливость – основа содержания этикета. Необходимость соблюдения в обществе норм этикета. Знание современного этикета – важнейшее условие подготовки и </w:t>
            </w:r>
            <w:r>
              <w:rPr>
                <w:sz w:val="28"/>
                <w:szCs w:val="28"/>
              </w:rPr>
              <w:lastRenderedPageBreak/>
              <w:t xml:space="preserve">деятельности экскурсовода.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170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D5332B" w:rsidRPr="0059475D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59475D">
              <w:rPr>
                <w:sz w:val="28"/>
                <w:szCs w:val="28"/>
                <w:lang w:val="ru-RU"/>
              </w:rPr>
              <w:t xml:space="preserve">Особенности речевого этикета в русском языке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9D3ED8" w:rsidTr="00E5792C">
        <w:trPr>
          <w:trHeight w:val="20"/>
        </w:trPr>
        <w:tc>
          <w:tcPr>
            <w:tcW w:w="988" w:type="pct"/>
            <w:vMerge w:val="restart"/>
          </w:tcPr>
          <w:p w:rsidR="00D5332B" w:rsidRPr="0059475D" w:rsidRDefault="00D5332B" w:rsidP="00D5332B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Тема 6. </w:t>
            </w:r>
            <w:r w:rsidRPr="0059475D">
              <w:rPr>
                <w:b/>
                <w:bCs/>
              </w:rPr>
              <w:t xml:space="preserve">Ораторское искусство и актерское мастерство в работе экскурсовода </w:t>
            </w:r>
          </w:p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570DF5" w:rsidRDefault="00D5332B" w:rsidP="00D5332B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59475D" w:rsidRPr="008E5F9C" w:rsidTr="001E1486">
        <w:trPr>
          <w:trHeight w:val="113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Pr="000F3238" w:rsidRDefault="0059475D" w:rsidP="000F32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общения с участниками экскурсионного процесса. Виды аудитории. Целевые группы. Особенности работы с иностранной аудиторией. Готовность оратора к диалогу, умение предупреждать конфликты и отвечать на вопросы.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475D" w:rsidRPr="008E5F9C" w:rsidTr="001E1486">
        <w:trPr>
          <w:trHeight w:val="113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Default="0059475D" w:rsidP="005947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59475D" w:rsidRPr="0059475D" w:rsidRDefault="0059475D" w:rsidP="0059475D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59475D">
              <w:rPr>
                <w:sz w:val="28"/>
                <w:szCs w:val="28"/>
                <w:lang w:val="ru-RU"/>
              </w:rPr>
              <w:t xml:space="preserve">Понятие речевой ситуации. Диалоги по ситуациям.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475D" w:rsidRPr="008E5F9C" w:rsidTr="001E1486">
        <w:trPr>
          <w:trHeight w:val="340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Pr="000F3238" w:rsidRDefault="0059475D" w:rsidP="000F323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Выразительные средства: наглядность, владение паузой, яркость, артистизм. Выразительность жестикуляции, детализация, драматизация, ролевое перевоплощение и гибкость, актерские техники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475D" w:rsidRPr="008E5F9C" w:rsidTr="001E1486">
        <w:trPr>
          <w:trHeight w:val="57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Default="0059475D" w:rsidP="005947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59475D" w:rsidRPr="0059475D" w:rsidRDefault="0059475D" w:rsidP="0059475D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59475D">
              <w:rPr>
                <w:sz w:val="28"/>
                <w:szCs w:val="28"/>
                <w:lang w:val="ru-RU"/>
              </w:rPr>
              <w:t xml:space="preserve">Как подготовить публичное выступление: примеры и подсказки.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ED37AD" w:rsidRPr="008C4D1B" w:rsidRDefault="00ED37AD" w:rsidP="00ED37AD">
            <w:pPr>
              <w:pStyle w:val="Default"/>
              <w:jc w:val="both"/>
            </w:pPr>
            <w:r w:rsidRPr="008C4D1B">
              <w:t>Использовать различные техники показа и рассказа в экскурсии «Достопримечательности моего района».</w:t>
            </w:r>
          </w:p>
          <w:p w:rsidR="008C4D1B" w:rsidRPr="008C4D1B" w:rsidRDefault="008C4D1B" w:rsidP="008C4D1B">
            <w:pPr>
              <w:pStyle w:val="Default"/>
              <w:jc w:val="both"/>
            </w:pPr>
            <w:r>
              <w:t>Подготовить</w:t>
            </w:r>
            <w:r w:rsidRPr="008C4D1B">
              <w:t xml:space="preserve"> </w:t>
            </w:r>
            <w:r>
              <w:t>публичное</w:t>
            </w:r>
            <w:r w:rsidRPr="008C4D1B">
              <w:t xml:space="preserve"> </w:t>
            </w:r>
            <w:r>
              <w:t>выступление.</w:t>
            </w:r>
          </w:p>
          <w:p w:rsidR="00ED37AD" w:rsidRDefault="008C4D1B" w:rsidP="00756EA4">
            <w:pPr>
              <w:pStyle w:val="Default"/>
              <w:jc w:val="both"/>
              <w:rPr>
                <w:bCs/>
              </w:rPr>
            </w:pPr>
            <w:r w:rsidRPr="008C4D1B">
              <w:rPr>
                <w:bCs/>
              </w:rPr>
              <w:t>Подготовить информационные материалы для обеспечения туристов</w:t>
            </w:r>
            <w:r>
              <w:rPr>
                <w:bCs/>
              </w:rPr>
              <w:t>.</w:t>
            </w:r>
          </w:p>
          <w:p w:rsidR="00E5792C" w:rsidRPr="000F3238" w:rsidRDefault="008C4D1B" w:rsidP="0053039D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Осуществить взаимодействие со структурными подразделениями экскурсионных бюро.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8C4D1B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68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Дифференцированный зачет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3039D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60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9720CC" w:rsidRPr="009720CC" w:rsidRDefault="00EB2B56" w:rsidP="009720CC">
      <w:pPr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  <w:r w:rsidR="009720CC" w:rsidRP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9720CC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0B1D3D" w:rsidRPr="000B1D3D" w:rsidRDefault="000B1D3D" w:rsidP="000B1D3D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1. Веселова, Н. Ю. Технология и организация сопровождения туристов: учебное пособие для СПО / Н. Ю. Веселова, Н. В. Иванова, Н. А. Мальшина. — Саратов: Профобразование, 2018. — 61 </w:t>
      </w:r>
      <w:r w:rsidRPr="005021CB">
        <w:rPr>
          <w:sz w:val="28"/>
          <w:szCs w:val="28"/>
        </w:rPr>
        <w:t>c</w:t>
      </w:r>
      <w:r w:rsidRPr="000B1D3D">
        <w:rPr>
          <w:sz w:val="28"/>
          <w:szCs w:val="28"/>
          <w:lang w:val="ru-RU"/>
        </w:rPr>
        <w:t xml:space="preserve">. — </w:t>
      </w:r>
      <w:r w:rsidRPr="005021CB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978-5-4488-0191-4.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021CB">
        <w:rPr>
          <w:sz w:val="28"/>
          <w:szCs w:val="28"/>
        </w:rPr>
        <w:t>PROF</w:t>
      </w:r>
      <w:r w:rsidRPr="000B1D3D">
        <w:rPr>
          <w:sz w:val="28"/>
          <w:szCs w:val="28"/>
          <w:lang w:val="ru-RU"/>
        </w:rPr>
        <w:t xml:space="preserve">образование : [сайт]. — </w:t>
      </w:r>
      <w:r w:rsidRPr="005021CB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Pr="005021CB">
        <w:rPr>
          <w:sz w:val="28"/>
          <w:szCs w:val="28"/>
        </w:rPr>
        <w:t>https</w:t>
      </w:r>
      <w:r w:rsidRPr="000B1D3D">
        <w:rPr>
          <w:sz w:val="28"/>
          <w:szCs w:val="28"/>
          <w:lang w:val="ru-RU"/>
        </w:rPr>
        <w:t>://</w:t>
      </w:r>
      <w:r w:rsidRPr="005021CB">
        <w:rPr>
          <w:sz w:val="28"/>
          <w:szCs w:val="28"/>
        </w:rPr>
        <w:t>profspo</w:t>
      </w:r>
      <w:r w:rsidRPr="000B1D3D">
        <w:rPr>
          <w:sz w:val="28"/>
          <w:szCs w:val="28"/>
          <w:lang w:val="ru-RU"/>
        </w:rPr>
        <w:t>.</w:t>
      </w:r>
      <w:r w:rsidRPr="005021CB">
        <w:rPr>
          <w:sz w:val="28"/>
          <w:szCs w:val="28"/>
        </w:rPr>
        <w:t>ru</w:t>
      </w:r>
      <w:r w:rsidRPr="000B1D3D">
        <w:rPr>
          <w:sz w:val="28"/>
          <w:szCs w:val="28"/>
          <w:lang w:val="ru-RU"/>
        </w:rPr>
        <w:t>/</w:t>
      </w:r>
      <w:r w:rsidRPr="005021CB">
        <w:rPr>
          <w:sz w:val="28"/>
          <w:szCs w:val="28"/>
        </w:rPr>
        <w:t>books</w:t>
      </w:r>
      <w:r w:rsidRPr="000B1D3D">
        <w:rPr>
          <w:sz w:val="28"/>
          <w:szCs w:val="28"/>
          <w:lang w:val="ru-RU"/>
        </w:rPr>
        <w:t>/74506</w:t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2. Захарова, Н. А. Основы безопасности в туризме: учебное пособие для СПО / Н. А. Захарова. — Саратов, Москва: Профобразование, Ай Пи Ар Медиа, 2020. — 165 </w:t>
      </w:r>
      <w:r w:rsidRPr="005021CB">
        <w:rPr>
          <w:sz w:val="28"/>
          <w:szCs w:val="28"/>
        </w:rPr>
        <w:t>c</w:t>
      </w:r>
      <w:r w:rsidRPr="000B1D3D">
        <w:rPr>
          <w:sz w:val="28"/>
          <w:szCs w:val="28"/>
          <w:lang w:val="ru-RU"/>
        </w:rPr>
        <w:t xml:space="preserve">. — </w:t>
      </w:r>
      <w:r w:rsidRPr="005021CB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978-5-4488-0487-8, 978-5-4497-0401-6.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021CB">
        <w:rPr>
          <w:sz w:val="28"/>
          <w:szCs w:val="28"/>
        </w:rPr>
        <w:t>PROF</w:t>
      </w:r>
      <w:r w:rsidRPr="000B1D3D">
        <w:rPr>
          <w:sz w:val="28"/>
          <w:szCs w:val="28"/>
          <w:lang w:val="ru-RU"/>
        </w:rPr>
        <w:t xml:space="preserve">образование : [сайт]. — </w:t>
      </w:r>
      <w:r w:rsidRPr="005021CB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hyperlink r:id="rId13" w:history="1">
        <w:r w:rsidRPr="005021CB">
          <w:rPr>
            <w:rStyle w:val="a9"/>
            <w:sz w:val="28"/>
            <w:szCs w:val="28"/>
          </w:rPr>
          <w:t>https</w:t>
        </w:r>
        <w:r w:rsidRPr="000B1D3D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021CB">
          <w:rPr>
            <w:rStyle w:val="a9"/>
            <w:sz w:val="28"/>
            <w:szCs w:val="28"/>
          </w:rPr>
          <w:t>profspo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021CB">
          <w:rPr>
            <w:rStyle w:val="a9"/>
            <w:sz w:val="28"/>
            <w:szCs w:val="28"/>
          </w:rPr>
          <w:t>ru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</w:t>
        </w:r>
        <w:r w:rsidRPr="005021CB">
          <w:rPr>
            <w:rStyle w:val="a9"/>
            <w:sz w:val="28"/>
            <w:szCs w:val="28"/>
          </w:rPr>
          <w:t>books</w:t>
        </w:r>
        <w:r w:rsidRPr="000B1D3D">
          <w:rPr>
            <w:rStyle w:val="a9"/>
            <w:sz w:val="28"/>
            <w:szCs w:val="28"/>
            <w:lang w:val="ru-RU"/>
          </w:rPr>
          <w:t>/93542</w:t>
        </w:r>
      </w:hyperlink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3. Технология и организация сопровождения туристов. Обеспечение безопасности : учебное пособие для среднего профессионального образования / Г. М. Суворова [и др.] ; ответственный редактор Г. М. Суворова. — 2-е изд., испр. и доп. — Москва : Издательство Юрайт, 2021. — 195 с. — (Профессиональное образование). — </w:t>
      </w:r>
      <w:r w:rsidRPr="005021CB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978-5-534-11265-8.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ЭБС Юрайт [сайт]. — </w:t>
      </w:r>
      <w:r w:rsidRPr="005021CB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hyperlink r:id="rId14" w:history="1">
        <w:r w:rsidRPr="005021CB">
          <w:rPr>
            <w:rStyle w:val="a9"/>
            <w:sz w:val="28"/>
            <w:szCs w:val="28"/>
          </w:rPr>
          <w:t>https</w:t>
        </w:r>
        <w:r w:rsidRPr="000B1D3D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021CB">
          <w:rPr>
            <w:rStyle w:val="a9"/>
            <w:sz w:val="28"/>
            <w:szCs w:val="28"/>
          </w:rPr>
          <w:t>urait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021CB">
          <w:rPr>
            <w:rStyle w:val="a9"/>
            <w:sz w:val="28"/>
            <w:szCs w:val="28"/>
          </w:rPr>
          <w:t>ru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5021CB">
          <w:rPr>
            <w:rStyle w:val="a9"/>
            <w:sz w:val="28"/>
            <w:szCs w:val="28"/>
          </w:rPr>
          <w:t>bcode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/476082</w:t>
        </w:r>
      </w:hyperlink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4. Кулакова, Н. И. Технология и организация экскурсионных услуг : учебное пособие для среднего профессионального образования / Н. И. Кулакова, Т. В. Ганина ; под редакцией Н. И. Кулаковой. — 2-е изд., испр. и доп. — Москва : Издательство Юрайт, 2021. — 127 с. — (Профессиональное образование). — </w:t>
      </w:r>
      <w:r w:rsidRPr="00095E30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978-5-534-12546-7. — Текст: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="00D90A48">
        <w:fldChar w:fldCharType="begin"/>
      </w:r>
      <w:r w:rsidR="00D90A48" w:rsidRPr="009D3ED8">
        <w:rPr>
          <w:lang w:val="ru-RU"/>
        </w:rPr>
        <w:instrText xml:space="preserve"> </w:instrText>
      </w:r>
      <w:r w:rsidR="00D90A48">
        <w:instrText>HYPERLINK</w:instrText>
      </w:r>
      <w:r w:rsidR="00D90A48" w:rsidRPr="009D3ED8">
        <w:rPr>
          <w:lang w:val="ru-RU"/>
        </w:rPr>
        <w:instrText xml:space="preserve"> "</w:instrText>
      </w:r>
      <w:r w:rsidR="00D90A48">
        <w:instrText>https</w:instrText>
      </w:r>
      <w:r w:rsidR="00D90A48" w:rsidRPr="009D3ED8">
        <w:rPr>
          <w:lang w:val="ru-RU"/>
        </w:rPr>
        <w:instrText>://</w:instrText>
      </w:r>
      <w:r w:rsidR="00D90A48">
        <w:instrText>urait</w:instrText>
      </w:r>
      <w:r w:rsidR="00D90A48" w:rsidRPr="009D3ED8">
        <w:rPr>
          <w:lang w:val="ru-RU"/>
        </w:rPr>
        <w:instrText>.</w:instrText>
      </w:r>
      <w:r w:rsidR="00D90A48">
        <w:instrText>ru</w:instrText>
      </w:r>
      <w:r w:rsidR="00D90A48" w:rsidRPr="009D3ED8">
        <w:rPr>
          <w:lang w:val="ru-RU"/>
        </w:rPr>
        <w:instrText>/</w:instrText>
      </w:r>
      <w:r w:rsidR="00D90A48">
        <w:instrText>bcode</w:instrText>
      </w:r>
      <w:r w:rsidR="00D90A48" w:rsidRPr="009D3ED8">
        <w:rPr>
          <w:lang w:val="ru-RU"/>
        </w:rPr>
        <w:instrText xml:space="preserve">/476129" </w:instrText>
      </w:r>
      <w:r w:rsidR="00D90A48">
        <w:fldChar w:fldCharType="separate"/>
      </w:r>
      <w:r w:rsidRPr="00095E30">
        <w:rPr>
          <w:rStyle w:val="a9"/>
          <w:sz w:val="28"/>
          <w:szCs w:val="28"/>
        </w:rPr>
        <w:t>https</w:t>
      </w:r>
      <w:r w:rsidRPr="000B1D3D">
        <w:rPr>
          <w:rStyle w:val="a9"/>
          <w:sz w:val="28"/>
          <w:szCs w:val="28"/>
          <w:lang w:val="ru-RU"/>
        </w:rPr>
        <w:t>://</w:t>
      </w:r>
      <w:proofErr w:type="spellStart"/>
      <w:r w:rsidRPr="00095E30">
        <w:rPr>
          <w:rStyle w:val="a9"/>
          <w:sz w:val="28"/>
          <w:szCs w:val="28"/>
        </w:rPr>
        <w:t>urait</w:t>
      </w:r>
      <w:proofErr w:type="spellEnd"/>
      <w:r w:rsidRPr="000B1D3D">
        <w:rPr>
          <w:rStyle w:val="a9"/>
          <w:sz w:val="28"/>
          <w:szCs w:val="28"/>
          <w:lang w:val="ru-RU"/>
        </w:rPr>
        <w:t>.</w:t>
      </w:r>
      <w:proofErr w:type="spellStart"/>
      <w:r w:rsidRPr="00095E30">
        <w:rPr>
          <w:rStyle w:val="a9"/>
          <w:sz w:val="28"/>
          <w:szCs w:val="28"/>
        </w:rPr>
        <w:t>ru</w:t>
      </w:r>
      <w:proofErr w:type="spellEnd"/>
      <w:r w:rsidRPr="000B1D3D">
        <w:rPr>
          <w:rStyle w:val="a9"/>
          <w:sz w:val="28"/>
          <w:szCs w:val="28"/>
          <w:lang w:val="ru-RU"/>
        </w:rPr>
        <w:t>/</w:t>
      </w:r>
      <w:proofErr w:type="spellStart"/>
      <w:r w:rsidRPr="00095E30">
        <w:rPr>
          <w:rStyle w:val="a9"/>
          <w:sz w:val="28"/>
          <w:szCs w:val="28"/>
        </w:rPr>
        <w:t>bcode</w:t>
      </w:r>
      <w:proofErr w:type="spellEnd"/>
      <w:r w:rsidRPr="000B1D3D">
        <w:rPr>
          <w:rStyle w:val="a9"/>
          <w:sz w:val="28"/>
          <w:szCs w:val="28"/>
          <w:lang w:val="ru-RU"/>
        </w:rPr>
        <w:t>/476129</w:t>
      </w:r>
      <w:r w:rsidR="00D90A48">
        <w:rPr>
          <w:rStyle w:val="a9"/>
          <w:sz w:val="28"/>
          <w:szCs w:val="28"/>
          <w:lang w:val="ru-RU"/>
        </w:rPr>
        <w:fldChar w:fldCharType="end"/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5. Скобельцына, А. С. Технология и организация информационно-экскурсионной деятельности : учебник для среднего профессионального образования / А. С. Скобельцына, А. П. Шарухин. — 3-е изд., перераб. и доп. — Москва : Издательство Юрайт, 2021. — 247 с. — 103 (Профессиональное образование). — </w:t>
      </w:r>
      <w:r w:rsidRPr="00095E30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978-5-534-14848-0.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hyperlink r:id="rId15" w:history="1">
        <w:r w:rsidRPr="00095E30">
          <w:rPr>
            <w:rStyle w:val="a9"/>
            <w:sz w:val="28"/>
            <w:szCs w:val="28"/>
          </w:rPr>
          <w:t>https</w:t>
        </w:r>
        <w:r w:rsidRPr="000B1D3D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095E30">
          <w:rPr>
            <w:rStyle w:val="a9"/>
            <w:sz w:val="28"/>
            <w:szCs w:val="28"/>
          </w:rPr>
          <w:t>urait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095E30">
          <w:rPr>
            <w:rStyle w:val="a9"/>
            <w:sz w:val="28"/>
            <w:szCs w:val="28"/>
          </w:rPr>
          <w:t>ru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095E30">
          <w:rPr>
            <w:rStyle w:val="a9"/>
            <w:sz w:val="28"/>
            <w:szCs w:val="28"/>
          </w:rPr>
          <w:t>bcode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/474140</w:t>
        </w:r>
      </w:hyperlink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6. Балюк, Н. А. Экскурсоведение : учебное пособие для среднего профессионального образования / Н. А. Балюк. — 3-е изд., перераб. и доп. — </w:t>
      </w:r>
      <w:r w:rsidRPr="000B1D3D">
        <w:rPr>
          <w:sz w:val="28"/>
          <w:szCs w:val="28"/>
          <w:lang w:val="ru-RU"/>
        </w:rPr>
        <w:lastRenderedPageBreak/>
        <w:t xml:space="preserve">Москва: Издательство Юрайт, 2021. — 237 с. — (Профессиональное образование). — </w:t>
      </w:r>
      <w:r w:rsidRPr="00095E30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978-5-534-12455-2.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Pr="00095E30">
        <w:rPr>
          <w:sz w:val="28"/>
          <w:szCs w:val="28"/>
        </w:rPr>
        <w:t>https</w:t>
      </w:r>
      <w:r w:rsidRPr="000B1D3D">
        <w:rPr>
          <w:sz w:val="28"/>
          <w:szCs w:val="28"/>
          <w:lang w:val="ru-RU"/>
        </w:rPr>
        <w:t>://</w:t>
      </w:r>
      <w:proofErr w:type="spellStart"/>
      <w:r w:rsidRPr="00095E30">
        <w:rPr>
          <w:sz w:val="28"/>
          <w:szCs w:val="28"/>
        </w:rPr>
        <w:t>urait</w:t>
      </w:r>
      <w:proofErr w:type="spellEnd"/>
      <w:r w:rsidRPr="000B1D3D">
        <w:rPr>
          <w:sz w:val="28"/>
          <w:szCs w:val="28"/>
          <w:lang w:val="ru-RU"/>
        </w:rPr>
        <w:t>.</w:t>
      </w:r>
      <w:proofErr w:type="spellStart"/>
      <w:r w:rsidRPr="00095E30">
        <w:rPr>
          <w:sz w:val="28"/>
          <w:szCs w:val="28"/>
        </w:rPr>
        <w:t>ru</w:t>
      </w:r>
      <w:proofErr w:type="spellEnd"/>
      <w:r w:rsidRPr="000B1D3D">
        <w:rPr>
          <w:sz w:val="28"/>
          <w:szCs w:val="28"/>
          <w:lang w:val="ru-RU"/>
        </w:rPr>
        <w:t>/</w:t>
      </w:r>
      <w:proofErr w:type="spellStart"/>
      <w:r w:rsidRPr="00095E30">
        <w:rPr>
          <w:sz w:val="28"/>
          <w:szCs w:val="28"/>
        </w:rPr>
        <w:t>bcode</w:t>
      </w:r>
      <w:proofErr w:type="spellEnd"/>
      <w:r w:rsidRPr="000B1D3D">
        <w:rPr>
          <w:sz w:val="28"/>
          <w:szCs w:val="28"/>
          <w:lang w:val="ru-RU"/>
        </w:rPr>
        <w:t xml:space="preserve">/476636 </w:t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7. Жираткова, Ж. В. Основы экскурсионной деятельности : учебник и практикум для среднего профессионального образования / Ж. В. Жираткова, Т. В. Рассохина, Х. Ф. Очилова. — Москва : Издательство Юрайт, 2021. — 189 с. — (Профессиональное образование). — </w:t>
      </w:r>
      <w:r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978-5-534-13031-7. — Текст: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="00D90A48">
        <w:fldChar w:fldCharType="begin"/>
      </w:r>
      <w:r w:rsidR="00D90A48" w:rsidRPr="009D3ED8">
        <w:rPr>
          <w:lang w:val="ru-RU"/>
        </w:rPr>
        <w:instrText xml:space="preserve"> </w:instrText>
      </w:r>
      <w:r w:rsidR="00D90A48">
        <w:instrText>HYPERLINK</w:instrText>
      </w:r>
      <w:r w:rsidR="00D90A48" w:rsidRPr="009D3ED8">
        <w:rPr>
          <w:lang w:val="ru-RU"/>
        </w:rPr>
        <w:instrText xml:space="preserve"> "</w:instrText>
      </w:r>
      <w:r w:rsidR="00D90A48">
        <w:instrText>https</w:instrText>
      </w:r>
      <w:r w:rsidR="00D90A48" w:rsidRPr="009D3ED8">
        <w:rPr>
          <w:lang w:val="ru-RU"/>
        </w:rPr>
        <w:instrText>://</w:instrText>
      </w:r>
      <w:r w:rsidR="00D90A48">
        <w:instrText>urait</w:instrText>
      </w:r>
      <w:r w:rsidR="00D90A48" w:rsidRPr="009D3ED8">
        <w:rPr>
          <w:lang w:val="ru-RU"/>
        </w:rPr>
        <w:instrText>.</w:instrText>
      </w:r>
      <w:r w:rsidR="00D90A48">
        <w:instrText>ru</w:instrText>
      </w:r>
      <w:r w:rsidR="00D90A48" w:rsidRPr="009D3ED8">
        <w:rPr>
          <w:lang w:val="ru-RU"/>
        </w:rPr>
        <w:instrText>/</w:instrText>
      </w:r>
      <w:r w:rsidR="00D90A48">
        <w:instrText>bcode</w:instrText>
      </w:r>
      <w:r w:rsidR="00D90A48" w:rsidRPr="009D3ED8">
        <w:rPr>
          <w:lang w:val="ru-RU"/>
        </w:rPr>
        <w:instrText xml:space="preserve">/476413" </w:instrText>
      </w:r>
      <w:r w:rsidR="00D90A48">
        <w:fldChar w:fldCharType="separate"/>
      </w:r>
      <w:r w:rsidRPr="00954FE7">
        <w:rPr>
          <w:rStyle w:val="a9"/>
          <w:sz w:val="28"/>
          <w:szCs w:val="28"/>
        </w:rPr>
        <w:t>https</w:t>
      </w:r>
      <w:r w:rsidRPr="000B1D3D">
        <w:rPr>
          <w:rStyle w:val="a9"/>
          <w:sz w:val="28"/>
          <w:szCs w:val="28"/>
          <w:lang w:val="ru-RU"/>
        </w:rPr>
        <w:t>://</w:t>
      </w:r>
      <w:proofErr w:type="spellStart"/>
      <w:r w:rsidRPr="00954FE7">
        <w:rPr>
          <w:rStyle w:val="a9"/>
          <w:sz w:val="28"/>
          <w:szCs w:val="28"/>
        </w:rPr>
        <w:t>urait</w:t>
      </w:r>
      <w:proofErr w:type="spellEnd"/>
      <w:r w:rsidRPr="000B1D3D">
        <w:rPr>
          <w:rStyle w:val="a9"/>
          <w:sz w:val="28"/>
          <w:szCs w:val="28"/>
          <w:lang w:val="ru-RU"/>
        </w:rPr>
        <w:t>.</w:t>
      </w:r>
      <w:proofErr w:type="spellStart"/>
      <w:r w:rsidRPr="00954FE7">
        <w:rPr>
          <w:rStyle w:val="a9"/>
          <w:sz w:val="28"/>
          <w:szCs w:val="28"/>
        </w:rPr>
        <w:t>ru</w:t>
      </w:r>
      <w:proofErr w:type="spellEnd"/>
      <w:r w:rsidRPr="000B1D3D">
        <w:rPr>
          <w:rStyle w:val="a9"/>
          <w:sz w:val="28"/>
          <w:szCs w:val="28"/>
          <w:lang w:val="ru-RU"/>
        </w:rPr>
        <w:t>/</w:t>
      </w:r>
      <w:proofErr w:type="spellStart"/>
      <w:r w:rsidRPr="00954FE7">
        <w:rPr>
          <w:rStyle w:val="a9"/>
          <w:sz w:val="28"/>
          <w:szCs w:val="28"/>
        </w:rPr>
        <w:t>bcode</w:t>
      </w:r>
      <w:proofErr w:type="spellEnd"/>
      <w:r w:rsidRPr="000B1D3D">
        <w:rPr>
          <w:rStyle w:val="a9"/>
          <w:sz w:val="28"/>
          <w:szCs w:val="28"/>
          <w:lang w:val="ru-RU"/>
        </w:rPr>
        <w:t>/476413</w:t>
      </w:r>
      <w:r w:rsidR="00D90A48">
        <w:rPr>
          <w:rStyle w:val="a9"/>
          <w:sz w:val="28"/>
          <w:szCs w:val="28"/>
          <w:lang w:val="ru-RU"/>
        </w:rPr>
        <w:fldChar w:fldCharType="end"/>
      </w:r>
    </w:p>
    <w:p w:rsidR="00526DAF" w:rsidRPr="00595C3F" w:rsidRDefault="00526DAF" w:rsidP="00526DA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Pr="00E773A2" w:rsidRDefault="00AD7325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</w:t>
      </w:r>
      <w:r w:rsidR="002A5102">
        <w:rPr>
          <w:sz w:val="28"/>
          <w:szCs w:val="28"/>
          <w:lang w:val="ru-RU" w:eastAsia="ru-RU"/>
        </w:rPr>
        <w:t>Турбизнес</w:t>
      </w:r>
      <w:r w:rsidRPr="00E773A2">
        <w:rPr>
          <w:sz w:val="28"/>
          <w:szCs w:val="28"/>
          <w:lang w:val="ru-RU" w:eastAsia="ru-RU"/>
        </w:rPr>
        <w:t>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</w:t>
      </w:r>
      <w:r w:rsidR="002A5102">
        <w:rPr>
          <w:sz w:val="28"/>
          <w:szCs w:val="28"/>
          <w:lang w:val="ru-RU" w:eastAsia="ru-RU"/>
        </w:rPr>
        <w:t>Вояж</w:t>
      </w:r>
      <w:r w:rsidRPr="00E773A2">
        <w:rPr>
          <w:sz w:val="28"/>
          <w:szCs w:val="28"/>
          <w:lang w:val="ru-RU" w:eastAsia="ru-RU"/>
        </w:rPr>
        <w:t>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r w:rsidR="00D90A48">
        <w:fldChar w:fldCharType="begin"/>
      </w:r>
      <w:r w:rsidR="00D90A48" w:rsidRPr="009D3ED8">
        <w:rPr>
          <w:lang w:val="ru-RU"/>
        </w:rPr>
        <w:instrText xml:space="preserve"> </w:instrText>
      </w:r>
      <w:r w:rsidR="00D90A48">
        <w:instrText>HYPERLINK</w:instrText>
      </w:r>
      <w:r w:rsidR="00D90A48" w:rsidRPr="009D3ED8">
        <w:rPr>
          <w:lang w:val="ru-RU"/>
        </w:rPr>
        <w:instrText xml:space="preserve"> "</w:instrText>
      </w:r>
      <w:r w:rsidR="00D90A48">
        <w:instrText>https</w:instrText>
      </w:r>
      <w:r w:rsidR="00D90A48" w:rsidRPr="009D3ED8">
        <w:rPr>
          <w:lang w:val="ru-RU"/>
        </w:rPr>
        <w:instrText>://</w:instrText>
      </w:r>
      <w:r w:rsidR="00D90A48">
        <w:instrText>urait</w:instrText>
      </w:r>
      <w:r w:rsidR="00D90A48" w:rsidRPr="009D3ED8">
        <w:rPr>
          <w:lang w:val="ru-RU"/>
        </w:rPr>
        <w:instrText>.</w:instrText>
      </w:r>
      <w:r w:rsidR="00D90A48">
        <w:instrText>ru</w:instrText>
      </w:r>
      <w:r w:rsidR="00D90A48" w:rsidRPr="009D3ED8">
        <w:rPr>
          <w:lang w:val="ru-RU"/>
        </w:rPr>
        <w:instrText xml:space="preserve">/" </w:instrText>
      </w:r>
      <w:r w:rsidR="00D90A48">
        <w:fldChar w:fldCharType="separate"/>
      </w:r>
      <w:r w:rsidR="0028438D" w:rsidRPr="00E773A2">
        <w:rPr>
          <w:rStyle w:val="a9"/>
          <w:sz w:val="28"/>
          <w:szCs w:val="28"/>
        </w:rPr>
        <w:t>https</w:t>
      </w:r>
      <w:r w:rsidR="0028438D" w:rsidRPr="00E773A2">
        <w:rPr>
          <w:rStyle w:val="a9"/>
          <w:sz w:val="28"/>
          <w:szCs w:val="28"/>
          <w:lang w:val="ru-RU"/>
        </w:rPr>
        <w:t>://</w:t>
      </w:r>
      <w:proofErr w:type="spellStart"/>
      <w:r w:rsidR="0028438D" w:rsidRPr="00E773A2">
        <w:rPr>
          <w:rStyle w:val="a9"/>
          <w:sz w:val="28"/>
          <w:szCs w:val="28"/>
        </w:rPr>
        <w:t>urait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.</w:t>
      </w:r>
      <w:proofErr w:type="spellStart"/>
      <w:r w:rsidR="0028438D" w:rsidRPr="00E773A2">
        <w:rPr>
          <w:rStyle w:val="a9"/>
          <w:sz w:val="28"/>
          <w:szCs w:val="28"/>
        </w:rPr>
        <w:t>ru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/</w:t>
      </w:r>
      <w:r w:rsidR="00D90A48">
        <w:rPr>
          <w:rStyle w:val="a9"/>
          <w:sz w:val="28"/>
          <w:szCs w:val="28"/>
          <w:lang w:val="ru-RU"/>
        </w:rPr>
        <w:fldChar w:fldCharType="end"/>
      </w:r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D90A48">
        <w:fldChar w:fldCharType="begin"/>
      </w:r>
      <w:r w:rsidR="00D90A48" w:rsidRPr="009D3ED8">
        <w:rPr>
          <w:lang w:val="ru-RU"/>
        </w:rPr>
        <w:instrText xml:space="preserve"> </w:instrText>
      </w:r>
      <w:r w:rsidR="00D90A48">
        <w:instrText>HYPERLINK</w:instrText>
      </w:r>
      <w:r w:rsidR="00D90A48" w:rsidRPr="009D3ED8">
        <w:rPr>
          <w:lang w:val="ru-RU"/>
        </w:rPr>
        <w:instrText xml:space="preserve"> "</w:instrText>
      </w:r>
      <w:r w:rsidR="00D90A48">
        <w:instrText>https</w:instrText>
      </w:r>
      <w:r w:rsidR="00D90A48" w:rsidRPr="009D3ED8">
        <w:rPr>
          <w:lang w:val="ru-RU"/>
        </w:rPr>
        <w:instrText>://</w:instrText>
      </w:r>
      <w:r w:rsidR="00D90A48">
        <w:instrText>profspo</w:instrText>
      </w:r>
      <w:r w:rsidR="00D90A48" w:rsidRPr="009D3ED8">
        <w:rPr>
          <w:lang w:val="ru-RU"/>
        </w:rPr>
        <w:instrText>.</w:instrText>
      </w:r>
      <w:r w:rsidR="00D90A48">
        <w:instrText>ru</w:instrText>
      </w:r>
      <w:r w:rsidR="00D90A48" w:rsidRPr="009D3ED8">
        <w:rPr>
          <w:lang w:val="ru-RU"/>
        </w:rPr>
        <w:instrText xml:space="preserve">/" </w:instrText>
      </w:r>
      <w:r w:rsidR="00D90A48">
        <w:fldChar w:fldCharType="separate"/>
      </w:r>
      <w:r w:rsidRPr="00E773A2">
        <w:rPr>
          <w:rStyle w:val="a9"/>
          <w:sz w:val="28"/>
          <w:szCs w:val="28"/>
        </w:rPr>
        <w:t>https</w:t>
      </w:r>
      <w:r w:rsidRPr="00E773A2">
        <w:rPr>
          <w:rStyle w:val="a9"/>
          <w:sz w:val="28"/>
          <w:szCs w:val="28"/>
          <w:lang w:val="ru-RU"/>
        </w:rPr>
        <w:t>://</w:t>
      </w:r>
      <w:proofErr w:type="spellStart"/>
      <w:r w:rsidRPr="00E773A2">
        <w:rPr>
          <w:rStyle w:val="a9"/>
          <w:sz w:val="28"/>
          <w:szCs w:val="28"/>
        </w:rPr>
        <w:t>profspo</w:t>
      </w:r>
      <w:proofErr w:type="spellEnd"/>
      <w:r w:rsidRPr="00E773A2">
        <w:rPr>
          <w:rStyle w:val="a9"/>
          <w:sz w:val="28"/>
          <w:szCs w:val="28"/>
          <w:lang w:val="ru-RU"/>
        </w:rPr>
        <w:t>.</w:t>
      </w:r>
      <w:proofErr w:type="spellStart"/>
      <w:r w:rsidRPr="00E773A2">
        <w:rPr>
          <w:rStyle w:val="a9"/>
          <w:sz w:val="28"/>
          <w:szCs w:val="28"/>
        </w:rPr>
        <w:t>ru</w:t>
      </w:r>
      <w:proofErr w:type="spellEnd"/>
      <w:r w:rsidRPr="00E773A2">
        <w:rPr>
          <w:rStyle w:val="a9"/>
          <w:sz w:val="28"/>
          <w:szCs w:val="28"/>
          <w:lang w:val="ru-RU"/>
        </w:rPr>
        <w:t>/</w:t>
      </w:r>
      <w:r w:rsidR="00D90A48">
        <w:rPr>
          <w:rStyle w:val="a9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9720CC" w:rsidRDefault="00EB2B56" w:rsidP="00EB2B56">
      <w:pPr>
        <w:jc w:val="both"/>
        <w:rPr>
          <w:b/>
          <w:sz w:val="28"/>
          <w:szCs w:val="28"/>
          <w:lang w:val="ru-RU" w:eastAsia="ru-RU"/>
        </w:rPr>
      </w:pPr>
    </w:p>
    <w:p w:rsidR="009720CC" w:rsidRPr="009720CC" w:rsidRDefault="00EB2B56" w:rsidP="009720CC">
      <w:pPr>
        <w:jc w:val="center"/>
        <w:rPr>
          <w:b/>
          <w:sz w:val="28"/>
          <w:szCs w:val="28"/>
          <w:lang w:val="ru-RU" w:eastAsia="ru-RU"/>
        </w:rPr>
      </w:pPr>
      <w:r w:rsidRPr="009720CC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9720CC" w:rsidRP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9D3ED8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9D3ED8" w:rsidTr="00F47350">
        <w:tc>
          <w:tcPr>
            <w:tcW w:w="5000" w:type="pct"/>
            <w:gridSpan w:val="3"/>
          </w:tcPr>
          <w:p w:rsidR="004B4955" w:rsidRPr="004B4955" w:rsidRDefault="00723011" w:rsidP="000F323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Сопровождать туристов при прохождении маршрута (по видам туризма) </w:t>
            </w:r>
          </w:p>
        </w:tc>
      </w:tr>
      <w:tr w:rsidR="004B4955" w:rsidRPr="009D3ED8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9D3ED8" w:rsidTr="004B4955">
        <w:tc>
          <w:tcPr>
            <w:tcW w:w="1894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методикой хранения и поиска информации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9D3ED8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службами спасения и группами, находящимися в районе. </w:t>
            </w:r>
          </w:p>
          <w:p w:rsidR="004B4955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Использовать основные невербальные сигналы при работе с вертолетом.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</w:t>
            </w:r>
            <w:r>
              <w:rPr>
                <w:sz w:val="22"/>
                <w:szCs w:val="22"/>
              </w:rPr>
              <w:lastRenderedPageBreak/>
              <w:t xml:space="preserve">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9D3ED8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Поддерживать коммуникацию с клиентами, оказывать помощь, консультирование и инструктирование клиентов во время путешествия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723011" w:rsidRPr="009D3ED8" w:rsidTr="004B4955">
        <w:tc>
          <w:tcPr>
            <w:tcW w:w="1894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723011" w:rsidRDefault="00723011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меры безопасности во время прохождения маршрута. </w:t>
            </w:r>
          </w:p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основные способы соблюдения экологической безопасности и минимизации негативного воздействия на природу при проведении путешествий в лесной и горной местности </w:t>
            </w:r>
          </w:p>
        </w:tc>
        <w:tc>
          <w:tcPr>
            <w:tcW w:w="1240" w:type="pct"/>
          </w:tcPr>
          <w:p w:rsidR="00723011" w:rsidRDefault="00723011" w:rsidP="007230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723011" w:rsidRDefault="00723011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9D3ED8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нормативные документы, регламентирующие организацию экскурсионной деятельности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48" w:rsidRDefault="00D90A48" w:rsidP="00EB2B56">
      <w:r>
        <w:separator/>
      </w:r>
    </w:p>
  </w:endnote>
  <w:endnote w:type="continuationSeparator" w:id="0">
    <w:p w:rsidR="00D90A48" w:rsidRDefault="00D90A48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723011" w:rsidRDefault="0072301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ED8" w:rsidRPr="009D3ED8">
          <w:rPr>
            <w:noProof/>
            <w:lang w:val="ru-RU"/>
          </w:rPr>
          <w:t>2</w:t>
        </w:r>
        <w:r>
          <w:fldChar w:fldCharType="end"/>
        </w:r>
      </w:p>
    </w:sdtContent>
  </w:sdt>
  <w:p w:rsidR="00723011" w:rsidRDefault="0072301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48" w:rsidRDefault="00D90A48" w:rsidP="00EB2B56">
      <w:r>
        <w:separator/>
      </w:r>
    </w:p>
  </w:footnote>
  <w:footnote w:type="continuationSeparator" w:id="0">
    <w:p w:rsidR="00D90A48" w:rsidRDefault="00D90A48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3556"/>
    <w:rsid w:val="00056283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B1D3D"/>
    <w:rsid w:val="000D2045"/>
    <w:rsid w:val="000F3238"/>
    <w:rsid w:val="001000BF"/>
    <w:rsid w:val="00130C05"/>
    <w:rsid w:val="00140F16"/>
    <w:rsid w:val="00153259"/>
    <w:rsid w:val="00167846"/>
    <w:rsid w:val="00180941"/>
    <w:rsid w:val="00187ACE"/>
    <w:rsid w:val="00196F99"/>
    <w:rsid w:val="001A69DD"/>
    <w:rsid w:val="001C1ADC"/>
    <w:rsid w:val="001C2EF9"/>
    <w:rsid w:val="001C79A3"/>
    <w:rsid w:val="001E1486"/>
    <w:rsid w:val="001F1408"/>
    <w:rsid w:val="001F5CEA"/>
    <w:rsid w:val="002073F8"/>
    <w:rsid w:val="0021417A"/>
    <w:rsid w:val="00215F53"/>
    <w:rsid w:val="00216C5F"/>
    <w:rsid w:val="00216D9D"/>
    <w:rsid w:val="00234224"/>
    <w:rsid w:val="002571EB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A5102"/>
    <w:rsid w:val="002B5DA6"/>
    <w:rsid w:val="002C4DB4"/>
    <w:rsid w:val="002E465A"/>
    <w:rsid w:val="002E699F"/>
    <w:rsid w:val="002E7C2D"/>
    <w:rsid w:val="00301006"/>
    <w:rsid w:val="00306E45"/>
    <w:rsid w:val="00314B4A"/>
    <w:rsid w:val="00330849"/>
    <w:rsid w:val="003403B1"/>
    <w:rsid w:val="00343AC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53B8E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039D"/>
    <w:rsid w:val="00533042"/>
    <w:rsid w:val="0054107F"/>
    <w:rsid w:val="0054564D"/>
    <w:rsid w:val="00555501"/>
    <w:rsid w:val="00570DF5"/>
    <w:rsid w:val="00573B2A"/>
    <w:rsid w:val="00575010"/>
    <w:rsid w:val="00582E62"/>
    <w:rsid w:val="005847D6"/>
    <w:rsid w:val="0059475D"/>
    <w:rsid w:val="00595C3F"/>
    <w:rsid w:val="005A10B8"/>
    <w:rsid w:val="005B41DB"/>
    <w:rsid w:val="005D1133"/>
    <w:rsid w:val="005D17B4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20A6"/>
    <w:rsid w:val="006B4381"/>
    <w:rsid w:val="006C1261"/>
    <w:rsid w:val="006C2B54"/>
    <w:rsid w:val="006C5DB6"/>
    <w:rsid w:val="006D7516"/>
    <w:rsid w:val="006D7F1F"/>
    <w:rsid w:val="006F6FCC"/>
    <w:rsid w:val="00702770"/>
    <w:rsid w:val="00721F85"/>
    <w:rsid w:val="00723011"/>
    <w:rsid w:val="00735704"/>
    <w:rsid w:val="00751AA7"/>
    <w:rsid w:val="00754BD3"/>
    <w:rsid w:val="00756EA4"/>
    <w:rsid w:val="0076158F"/>
    <w:rsid w:val="00761E9D"/>
    <w:rsid w:val="007677AC"/>
    <w:rsid w:val="0077148B"/>
    <w:rsid w:val="007A0EF7"/>
    <w:rsid w:val="007A3E83"/>
    <w:rsid w:val="007B46FB"/>
    <w:rsid w:val="007D084C"/>
    <w:rsid w:val="007F707A"/>
    <w:rsid w:val="00800A3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4D1B"/>
    <w:rsid w:val="008C5422"/>
    <w:rsid w:val="008C64A0"/>
    <w:rsid w:val="008E5F9C"/>
    <w:rsid w:val="0090024C"/>
    <w:rsid w:val="00903498"/>
    <w:rsid w:val="00912F25"/>
    <w:rsid w:val="00914EC2"/>
    <w:rsid w:val="00953965"/>
    <w:rsid w:val="00965295"/>
    <w:rsid w:val="009720CC"/>
    <w:rsid w:val="0097640C"/>
    <w:rsid w:val="009854CE"/>
    <w:rsid w:val="009909B0"/>
    <w:rsid w:val="009A1C25"/>
    <w:rsid w:val="009A2D4C"/>
    <w:rsid w:val="009D3ED8"/>
    <w:rsid w:val="009E3069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A3994"/>
    <w:rsid w:val="00AB41E8"/>
    <w:rsid w:val="00AB4D18"/>
    <w:rsid w:val="00AC16C3"/>
    <w:rsid w:val="00AD7325"/>
    <w:rsid w:val="00B002BB"/>
    <w:rsid w:val="00B13F77"/>
    <w:rsid w:val="00B32C54"/>
    <w:rsid w:val="00B36564"/>
    <w:rsid w:val="00B40157"/>
    <w:rsid w:val="00B41A50"/>
    <w:rsid w:val="00B57149"/>
    <w:rsid w:val="00B6275F"/>
    <w:rsid w:val="00B64C05"/>
    <w:rsid w:val="00B868D9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7DA7"/>
    <w:rsid w:val="00CB279B"/>
    <w:rsid w:val="00CD3F59"/>
    <w:rsid w:val="00CE05F7"/>
    <w:rsid w:val="00CF3EAF"/>
    <w:rsid w:val="00CF7D7B"/>
    <w:rsid w:val="00D039F1"/>
    <w:rsid w:val="00D04E06"/>
    <w:rsid w:val="00D10466"/>
    <w:rsid w:val="00D10A6F"/>
    <w:rsid w:val="00D1565B"/>
    <w:rsid w:val="00D24E4E"/>
    <w:rsid w:val="00D5332B"/>
    <w:rsid w:val="00D53F45"/>
    <w:rsid w:val="00D572F7"/>
    <w:rsid w:val="00D70F58"/>
    <w:rsid w:val="00D7571E"/>
    <w:rsid w:val="00D7698D"/>
    <w:rsid w:val="00D90A48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37AD"/>
    <w:rsid w:val="00ED5A67"/>
    <w:rsid w:val="00ED74DE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8759F"/>
    <w:rsid w:val="00F92FCE"/>
    <w:rsid w:val="00F9460A"/>
    <w:rsid w:val="00F9522E"/>
    <w:rsid w:val="00FA1640"/>
    <w:rsid w:val="00FA7A0E"/>
    <w:rsid w:val="00FC24DE"/>
    <w:rsid w:val="00FC3611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books/9354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47414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6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2661-460D-49FA-8A5F-FE888CCD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34</cp:revision>
  <cp:lastPrinted>2021-12-23T03:41:00Z</cp:lastPrinted>
  <dcterms:created xsi:type="dcterms:W3CDTF">2023-05-30T12:30:00Z</dcterms:created>
  <dcterms:modified xsi:type="dcterms:W3CDTF">2025-11-19T09:20:00Z</dcterms:modified>
</cp:coreProperties>
</file>